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71"/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4080"/>
        <w:gridCol w:w="4080"/>
        <w:gridCol w:w="4080"/>
      </w:tblGrid>
      <w:tr w:rsidR="00A82160" w:rsidRPr="0014573C" w:rsidTr="0004394A">
        <w:trPr>
          <w:cantSplit/>
          <w:trHeight w:val="422"/>
          <w:tblHeader/>
        </w:trPr>
        <w:tc>
          <w:tcPr>
            <w:tcW w:w="1364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bookmarkStart w:id="0" w:name="_GoBack"/>
            <w:bookmarkEnd w:id="0"/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DAY 1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DAY 2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DAY 3</w:t>
            </w:r>
          </w:p>
        </w:tc>
      </w:tr>
      <w:tr w:rsidR="00A82160" w:rsidRPr="0014573C" w:rsidTr="0004394A">
        <w:trPr>
          <w:cantSplit/>
          <w:trHeight w:val="1671"/>
          <w:tblHeader/>
        </w:trPr>
        <w:tc>
          <w:tcPr>
            <w:tcW w:w="1364" w:type="dxa"/>
            <w:vAlign w:val="center"/>
          </w:tcPr>
          <w:p w:rsidR="00A82160" w:rsidRDefault="00E92A6E" w:rsidP="0004394A">
            <w:r>
              <w:t>1 hour</w:t>
            </w:r>
          </w:p>
          <w:p w:rsidR="00E92A6E" w:rsidRPr="0014573C" w:rsidRDefault="00E92A6E" w:rsidP="0004394A">
            <w:r>
              <w:t>45 min</w:t>
            </w:r>
          </w:p>
        </w:tc>
        <w:tc>
          <w:tcPr>
            <w:tcW w:w="4080" w:type="dxa"/>
            <w:vAlign w:val="center"/>
          </w:tcPr>
          <w:p w:rsidR="0004394A" w:rsidRPr="001708B9" w:rsidRDefault="0004394A" w:rsidP="0004394A">
            <w:pPr>
              <w:rPr>
                <w:lang w:val="en-US"/>
              </w:rPr>
            </w:pPr>
            <w:r w:rsidRPr="001708B9">
              <w:rPr>
                <w:lang w:val="en-US"/>
              </w:rPr>
              <w:t>Workshop Opening</w:t>
            </w:r>
          </w:p>
          <w:p w:rsidR="0004394A" w:rsidRPr="001708B9" w:rsidRDefault="0004394A" w:rsidP="0004394A">
            <w:pPr>
              <w:rPr>
                <w:lang w:val="en-US"/>
              </w:rPr>
            </w:pPr>
          </w:p>
          <w:p w:rsidR="0004394A" w:rsidRPr="001708B9" w:rsidRDefault="0004394A" w:rsidP="0004394A">
            <w:pPr>
              <w:rPr>
                <w:lang w:val="en-US"/>
              </w:rPr>
            </w:pPr>
            <w:r w:rsidRPr="001708B9">
              <w:rPr>
                <w:lang w:val="en-US"/>
              </w:rPr>
              <w:t>Introduction to Faecal Sludge Management</w:t>
            </w:r>
          </w:p>
          <w:p w:rsidR="0004394A" w:rsidRPr="001708B9" w:rsidRDefault="0004394A" w:rsidP="0004394A">
            <w:pPr>
              <w:rPr>
                <w:lang w:val="en-US"/>
              </w:rPr>
            </w:pPr>
          </w:p>
          <w:p w:rsidR="0004394A" w:rsidRDefault="0004394A" w:rsidP="0004394A">
            <w:pPr>
              <w:rPr>
                <w:lang w:val="en-US"/>
              </w:rPr>
            </w:pPr>
            <w:r w:rsidRPr="001708B9">
              <w:rPr>
                <w:lang w:val="en-US"/>
              </w:rPr>
              <w:t>Global and Local Issues</w:t>
            </w:r>
          </w:p>
          <w:p w:rsidR="00A82160" w:rsidRPr="00AC1B85" w:rsidRDefault="00A82160" w:rsidP="0004394A"/>
        </w:tc>
        <w:tc>
          <w:tcPr>
            <w:tcW w:w="4080" w:type="dxa"/>
            <w:vAlign w:val="center"/>
          </w:tcPr>
          <w:p w:rsidR="0004394A" w:rsidRPr="001708B9" w:rsidRDefault="0004394A" w:rsidP="0004394A">
            <w:r>
              <w:t>Opening Activity and Review</w:t>
            </w:r>
          </w:p>
          <w:p w:rsidR="0004394A" w:rsidRPr="001708B9" w:rsidRDefault="0004394A" w:rsidP="0004394A"/>
          <w:p w:rsidR="0004394A" w:rsidRDefault="0004394A" w:rsidP="0004394A">
            <w:r w:rsidRPr="001708B9">
              <w:t>Treatment Technologies</w:t>
            </w:r>
          </w:p>
          <w:p w:rsidR="00AB62C9" w:rsidRDefault="00AB62C9" w:rsidP="0004394A"/>
          <w:p w:rsidR="00AB62C9" w:rsidRDefault="00AB62C9" w:rsidP="0004394A"/>
          <w:p w:rsidR="00AB62C9" w:rsidRDefault="00AB62C9" w:rsidP="0004394A"/>
          <w:p w:rsidR="00E92A6E" w:rsidRPr="00A657A4" w:rsidRDefault="00E92A6E" w:rsidP="0004394A"/>
        </w:tc>
        <w:tc>
          <w:tcPr>
            <w:tcW w:w="4080" w:type="dxa"/>
            <w:vAlign w:val="center"/>
          </w:tcPr>
          <w:p w:rsidR="0004394A" w:rsidRPr="00E92A6E" w:rsidRDefault="0004394A" w:rsidP="0004394A">
            <w:r w:rsidRPr="00E92A6E">
              <w:t>Opening Activity and Review</w:t>
            </w:r>
          </w:p>
          <w:p w:rsidR="00A82160" w:rsidRPr="00E92A6E" w:rsidRDefault="00A82160" w:rsidP="0004394A"/>
          <w:p w:rsidR="0031266A" w:rsidRDefault="0031266A" w:rsidP="0031266A">
            <w:r>
              <w:t>Integrated Planning</w:t>
            </w:r>
          </w:p>
          <w:p w:rsidR="0031266A" w:rsidRDefault="0031266A" w:rsidP="0031266A"/>
          <w:p w:rsidR="0031266A" w:rsidRDefault="0031266A" w:rsidP="0031266A">
            <w:r>
              <w:t>Improvement Plan</w:t>
            </w:r>
          </w:p>
          <w:p w:rsidR="00E92A6E" w:rsidRDefault="00E92A6E" w:rsidP="0004394A"/>
          <w:p w:rsidR="00E92A6E" w:rsidRPr="00E92A6E" w:rsidRDefault="00E92A6E" w:rsidP="00E92A6E"/>
        </w:tc>
      </w:tr>
      <w:tr w:rsidR="00A82160" w:rsidRPr="0014573C" w:rsidTr="0004394A">
        <w:trPr>
          <w:cantSplit/>
          <w:trHeight w:val="358"/>
          <w:tblHeader/>
        </w:trPr>
        <w:tc>
          <w:tcPr>
            <w:tcW w:w="1364" w:type="dxa"/>
            <w:vAlign w:val="center"/>
          </w:tcPr>
          <w:p w:rsidR="00A82160" w:rsidRPr="00690C0B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690C0B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15 min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</w:tr>
      <w:tr w:rsidR="00A82160" w:rsidRPr="0014573C" w:rsidTr="0004394A">
        <w:trPr>
          <w:cantSplit/>
          <w:trHeight w:val="1739"/>
          <w:tblHeader/>
        </w:trPr>
        <w:tc>
          <w:tcPr>
            <w:tcW w:w="1364" w:type="dxa"/>
            <w:vAlign w:val="center"/>
          </w:tcPr>
          <w:p w:rsidR="00A82160" w:rsidRDefault="00E92A6E" w:rsidP="0004394A">
            <w:r>
              <w:t>1 hour</w:t>
            </w:r>
          </w:p>
          <w:p w:rsidR="00E92A6E" w:rsidRPr="0014573C" w:rsidRDefault="00E92A6E" w:rsidP="0004394A">
            <w:r>
              <w:t>30 min</w:t>
            </w:r>
          </w:p>
        </w:tc>
        <w:tc>
          <w:tcPr>
            <w:tcW w:w="4080" w:type="dxa"/>
            <w:vAlign w:val="center"/>
          </w:tcPr>
          <w:p w:rsidR="0004394A" w:rsidRDefault="0004394A" w:rsidP="0004394A">
            <w:r>
              <w:t>Risk Management</w:t>
            </w:r>
          </w:p>
          <w:p w:rsidR="0004394A" w:rsidRDefault="0004394A" w:rsidP="0004394A"/>
          <w:p w:rsidR="0004394A" w:rsidRDefault="0004394A" w:rsidP="0004394A">
            <w:r w:rsidRPr="001708B9">
              <w:t>Design Approach</w:t>
            </w:r>
            <w:r>
              <w:t xml:space="preserve"> </w:t>
            </w:r>
          </w:p>
          <w:p w:rsidR="0004394A" w:rsidRDefault="0004394A" w:rsidP="0004394A"/>
          <w:p w:rsidR="00A82160" w:rsidRPr="0014573C" w:rsidRDefault="0004394A" w:rsidP="0004394A">
            <w:r>
              <w:t>Introduce Case Studies</w:t>
            </w:r>
          </w:p>
        </w:tc>
        <w:tc>
          <w:tcPr>
            <w:tcW w:w="4080" w:type="dxa"/>
            <w:vAlign w:val="center"/>
          </w:tcPr>
          <w:p w:rsidR="00E92A6E" w:rsidRDefault="00E92A6E" w:rsidP="0004394A">
            <w:pPr>
              <w:rPr>
                <w:bCs/>
                <w:iCs/>
              </w:rPr>
            </w:pPr>
            <w:r w:rsidRPr="001708B9">
              <w:rPr>
                <w:bCs/>
                <w:iCs/>
              </w:rPr>
              <w:t xml:space="preserve">Operation and Maintenance </w:t>
            </w:r>
          </w:p>
          <w:p w:rsidR="00E92A6E" w:rsidRDefault="00E92A6E" w:rsidP="0004394A">
            <w:pPr>
              <w:rPr>
                <w:bCs/>
                <w:iCs/>
              </w:rPr>
            </w:pPr>
          </w:p>
          <w:p w:rsidR="0004394A" w:rsidRDefault="0004394A" w:rsidP="0004394A">
            <w:pPr>
              <w:rPr>
                <w:bCs/>
                <w:iCs/>
              </w:rPr>
            </w:pPr>
            <w:r w:rsidRPr="001708B9">
              <w:rPr>
                <w:bCs/>
                <w:iCs/>
              </w:rPr>
              <w:t>Collection and Transport</w:t>
            </w:r>
          </w:p>
          <w:p w:rsidR="0004394A" w:rsidRDefault="0004394A" w:rsidP="0004394A">
            <w:pPr>
              <w:rPr>
                <w:bCs/>
                <w:iCs/>
              </w:rPr>
            </w:pPr>
          </w:p>
          <w:p w:rsidR="00A82160" w:rsidRPr="0014573C" w:rsidRDefault="00A82160" w:rsidP="0004394A">
            <w:pPr>
              <w:rPr>
                <w:b/>
              </w:rPr>
            </w:pPr>
          </w:p>
        </w:tc>
        <w:tc>
          <w:tcPr>
            <w:tcW w:w="4080" w:type="dxa"/>
            <w:vAlign w:val="center"/>
          </w:tcPr>
          <w:p w:rsidR="00A82160" w:rsidRDefault="00E92A6E" w:rsidP="0004394A">
            <w:r w:rsidRPr="00E92A6E">
              <w:t>Field Trip</w:t>
            </w:r>
          </w:p>
          <w:p w:rsidR="00AB62C9" w:rsidRDefault="00AB62C9" w:rsidP="0004394A"/>
          <w:p w:rsidR="00AB62C9" w:rsidRDefault="00AB62C9" w:rsidP="0004394A"/>
          <w:p w:rsidR="00AB62C9" w:rsidRDefault="00AB62C9" w:rsidP="0004394A"/>
          <w:p w:rsidR="00AB62C9" w:rsidRPr="00E92A6E" w:rsidRDefault="00AB62C9" w:rsidP="0004394A"/>
        </w:tc>
      </w:tr>
      <w:tr w:rsidR="00A82160" w:rsidRPr="0014573C" w:rsidTr="0004394A">
        <w:trPr>
          <w:cantSplit/>
          <w:trHeight w:val="452"/>
          <w:tblHeader/>
        </w:trPr>
        <w:tc>
          <w:tcPr>
            <w:tcW w:w="1364" w:type="dxa"/>
            <w:vAlign w:val="center"/>
          </w:tcPr>
          <w:p w:rsidR="00A82160" w:rsidRPr="00690C0B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690C0B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 xml:space="preserve">1 hour 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LUNCH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LUNCH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LUNCH</w:t>
            </w:r>
          </w:p>
        </w:tc>
      </w:tr>
      <w:tr w:rsidR="00A82160" w:rsidRPr="0014573C" w:rsidTr="0004394A">
        <w:trPr>
          <w:cantSplit/>
          <w:trHeight w:val="1810"/>
          <w:tblHeader/>
        </w:trPr>
        <w:tc>
          <w:tcPr>
            <w:tcW w:w="1364" w:type="dxa"/>
            <w:vAlign w:val="center"/>
          </w:tcPr>
          <w:p w:rsidR="0031266A" w:rsidRDefault="0031266A" w:rsidP="0031266A">
            <w:r>
              <w:t>1 hour</w:t>
            </w:r>
          </w:p>
          <w:p w:rsidR="00E92A6E" w:rsidRPr="0014573C" w:rsidRDefault="0031266A" w:rsidP="0031266A">
            <w:r>
              <w:t>45 min</w:t>
            </w:r>
          </w:p>
        </w:tc>
        <w:tc>
          <w:tcPr>
            <w:tcW w:w="4080" w:type="dxa"/>
            <w:vAlign w:val="center"/>
          </w:tcPr>
          <w:p w:rsidR="0004394A" w:rsidRDefault="0004394A" w:rsidP="0004394A"/>
          <w:p w:rsidR="0004394A" w:rsidRDefault="0004394A" w:rsidP="0004394A">
            <w:r w:rsidRPr="001708B9">
              <w:t>F</w:t>
            </w:r>
            <w:r>
              <w:t>ecal Sludge Use</w:t>
            </w:r>
          </w:p>
          <w:p w:rsidR="00BB6214" w:rsidRPr="001708B9" w:rsidRDefault="00BB6214" w:rsidP="0004394A"/>
          <w:p w:rsidR="0004394A" w:rsidRDefault="0004394A" w:rsidP="0004394A">
            <w:r w:rsidRPr="001708B9">
              <w:t>Quantif</w:t>
            </w:r>
            <w:r>
              <w:t>ication and Characterization</w:t>
            </w:r>
          </w:p>
          <w:p w:rsidR="0004394A" w:rsidRDefault="0004394A" w:rsidP="0004394A"/>
          <w:p w:rsidR="00A82160" w:rsidRPr="001A46CA" w:rsidRDefault="00A82160" w:rsidP="00BB6214">
            <w:pPr>
              <w:rPr>
                <w:b/>
              </w:rPr>
            </w:pPr>
          </w:p>
        </w:tc>
        <w:tc>
          <w:tcPr>
            <w:tcW w:w="4080" w:type="dxa"/>
            <w:vAlign w:val="center"/>
          </w:tcPr>
          <w:p w:rsidR="00E92A6E" w:rsidRDefault="00E92A6E" w:rsidP="000439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Stakeholders </w:t>
            </w:r>
          </w:p>
          <w:p w:rsidR="00E92A6E" w:rsidRDefault="00E92A6E" w:rsidP="0004394A">
            <w:pPr>
              <w:rPr>
                <w:bCs/>
                <w:iCs/>
              </w:rPr>
            </w:pPr>
          </w:p>
          <w:p w:rsidR="0004394A" w:rsidRDefault="0004394A" w:rsidP="0004394A">
            <w:pPr>
              <w:rPr>
                <w:bCs/>
                <w:iCs/>
              </w:rPr>
            </w:pPr>
            <w:r>
              <w:rPr>
                <w:bCs/>
                <w:iCs/>
              </w:rPr>
              <w:t>Financial Transfers</w:t>
            </w:r>
          </w:p>
          <w:p w:rsidR="00A82160" w:rsidRPr="00AC1B85" w:rsidRDefault="00A82160" w:rsidP="0004394A"/>
        </w:tc>
        <w:tc>
          <w:tcPr>
            <w:tcW w:w="4080" w:type="dxa"/>
            <w:vAlign w:val="center"/>
          </w:tcPr>
          <w:p w:rsidR="00A82160" w:rsidRDefault="00E92A6E" w:rsidP="0004394A">
            <w:r>
              <w:t>Field Trip</w:t>
            </w:r>
          </w:p>
          <w:p w:rsidR="00AB62C9" w:rsidRDefault="00AB62C9" w:rsidP="0004394A"/>
          <w:p w:rsidR="00AB62C9" w:rsidRDefault="00AB62C9" w:rsidP="0004394A"/>
          <w:p w:rsidR="00AB62C9" w:rsidRPr="00BE71B1" w:rsidRDefault="00AB62C9" w:rsidP="0004394A"/>
        </w:tc>
      </w:tr>
      <w:tr w:rsidR="00A82160" w:rsidRPr="0014573C" w:rsidTr="0004394A">
        <w:trPr>
          <w:cantSplit/>
          <w:trHeight w:val="320"/>
          <w:tblHeader/>
        </w:trPr>
        <w:tc>
          <w:tcPr>
            <w:tcW w:w="1364" w:type="dxa"/>
            <w:vAlign w:val="center"/>
          </w:tcPr>
          <w:p w:rsidR="00A82160" w:rsidRPr="00690C0B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690C0B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15 min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4080" w:type="dxa"/>
            <w:vAlign w:val="center"/>
          </w:tcPr>
          <w:p w:rsidR="00A82160" w:rsidRPr="0014573C" w:rsidRDefault="00A82160" w:rsidP="0004394A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</w:tr>
      <w:tr w:rsidR="00A82160" w:rsidRPr="0014573C" w:rsidTr="0004394A">
        <w:trPr>
          <w:cantSplit/>
          <w:trHeight w:val="1780"/>
          <w:tblHeader/>
        </w:trPr>
        <w:tc>
          <w:tcPr>
            <w:tcW w:w="1364" w:type="dxa"/>
            <w:vAlign w:val="center"/>
          </w:tcPr>
          <w:p w:rsidR="0031266A" w:rsidRDefault="0031266A" w:rsidP="0031266A">
            <w:r>
              <w:t>1 hour</w:t>
            </w:r>
          </w:p>
          <w:p w:rsidR="00E92A6E" w:rsidRPr="0014573C" w:rsidRDefault="0031266A" w:rsidP="0031266A">
            <w:r>
              <w:t>30 min</w:t>
            </w:r>
          </w:p>
        </w:tc>
        <w:tc>
          <w:tcPr>
            <w:tcW w:w="4080" w:type="dxa"/>
            <w:vAlign w:val="center"/>
          </w:tcPr>
          <w:p w:rsidR="00BB6214" w:rsidRPr="001708B9" w:rsidRDefault="00BB6214" w:rsidP="00BB6214">
            <w:r>
              <w:t>Treatment Objectives</w:t>
            </w:r>
          </w:p>
          <w:p w:rsidR="0004394A" w:rsidRPr="001708B9" w:rsidRDefault="0004394A" w:rsidP="0004394A"/>
          <w:p w:rsidR="00A82160" w:rsidRDefault="0004394A" w:rsidP="0004394A">
            <w:r w:rsidRPr="001708B9">
              <w:t>Clos</w:t>
            </w:r>
            <w:r>
              <w:t>ing and End of Day Evaluation</w:t>
            </w:r>
          </w:p>
          <w:p w:rsidR="00E92A6E" w:rsidRDefault="00E92A6E" w:rsidP="0004394A"/>
          <w:p w:rsidR="00E92A6E" w:rsidRPr="0014573C" w:rsidRDefault="00E92A6E" w:rsidP="0004394A">
            <w:pPr>
              <w:rPr>
                <w:b/>
              </w:rPr>
            </w:pPr>
          </w:p>
        </w:tc>
        <w:tc>
          <w:tcPr>
            <w:tcW w:w="4080" w:type="dxa"/>
            <w:vAlign w:val="center"/>
          </w:tcPr>
          <w:p w:rsidR="00E92A6E" w:rsidRDefault="00E92A6E" w:rsidP="00E92A6E">
            <w:pPr>
              <w:rPr>
                <w:bCs/>
                <w:iCs/>
              </w:rPr>
            </w:pPr>
            <w:r>
              <w:rPr>
                <w:bCs/>
                <w:iCs/>
              </w:rPr>
              <w:t>Legal Framework</w:t>
            </w:r>
          </w:p>
          <w:p w:rsidR="00E92A6E" w:rsidRDefault="00E92A6E" w:rsidP="00E92A6E">
            <w:pPr>
              <w:rPr>
                <w:bCs/>
                <w:iCs/>
              </w:rPr>
            </w:pPr>
          </w:p>
          <w:p w:rsidR="00A82160" w:rsidRDefault="0004394A" w:rsidP="0004394A">
            <w:r>
              <w:t>Closing and End of Day Evaluation</w:t>
            </w:r>
          </w:p>
          <w:p w:rsidR="0031266A" w:rsidRDefault="0031266A" w:rsidP="0004394A"/>
          <w:p w:rsidR="0031266A" w:rsidRPr="0014573C" w:rsidRDefault="0031266A" w:rsidP="0004394A"/>
        </w:tc>
        <w:tc>
          <w:tcPr>
            <w:tcW w:w="4080" w:type="dxa"/>
            <w:vAlign w:val="center"/>
          </w:tcPr>
          <w:p w:rsidR="0031266A" w:rsidRDefault="0031266A" w:rsidP="00E92A6E"/>
          <w:p w:rsidR="0031266A" w:rsidRDefault="0031266A" w:rsidP="00E92A6E">
            <w:r>
              <w:t xml:space="preserve">Case Study Review </w:t>
            </w:r>
          </w:p>
          <w:p w:rsidR="0031266A" w:rsidRDefault="0031266A" w:rsidP="00E92A6E"/>
          <w:p w:rsidR="00E92A6E" w:rsidRDefault="00E92A6E" w:rsidP="00E92A6E">
            <w:r w:rsidRPr="00E92A6E">
              <w:t>Action Planning</w:t>
            </w:r>
          </w:p>
          <w:p w:rsidR="00E92A6E" w:rsidRDefault="00E92A6E" w:rsidP="0004394A"/>
          <w:p w:rsidR="0004394A" w:rsidRDefault="0004394A" w:rsidP="0004394A">
            <w:r>
              <w:t>Workshop Closing and Final Evaluation</w:t>
            </w:r>
          </w:p>
          <w:p w:rsidR="00E92A6E" w:rsidRDefault="00E92A6E" w:rsidP="0004394A"/>
          <w:p w:rsidR="00A82160" w:rsidRPr="0014573C" w:rsidRDefault="00A82160" w:rsidP="0004394A">
            <w:pPr>
              <w:rPr>
                <w:b/>
              </w:rPr>
            </w:pPr>
          </w:p>
        </w:tc>
      </w:tr>
    </w:tbl>
    <w:p w:rsidR="003B55CC" w:rsidRDefault="003B55CC">
      <w:pPr>
        <w:tabs>
          <w:tab w:val="left" w:pos="-720"/>
        </w:tabs>
        <w:suppressAutoHyphens/>
        <w:rPr>
          <w:rFonts w:ascii="Verdana" w:hAnsi="Verdana"/>
          <w:b/>
          <w:bCs/>
          <w:iCs/>
          <w:color w:val="000000"/>
          <w:spacing w:val="-3"/>
        </w:rPr>
      </w:pPr>
    </w:p>
    <w:sectPr w:rsidR="003B55CC" w:rsidSect="0022619E">
      <w:headerReference w:type="default" r:id="rId7"/>
      <w:footerReference w:type="even" r:id="rId8"/>
      <w:pgSz w:w="15840" w:h="12240" w:orient="landscape" w:code="1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4A" w:rsidRDefault="0004394A">
      <w:r>
        <w:separator/>
      </w:r>
    </w:p>
  </w:endnote>
  <w:endnote w:type="continuationSeparator" w:id="0">
    <w:p w:rsidR="0004394A" w:rsidRDefault="0004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4C" w:rsidRDefault="00C06E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E4C" w:rsidRDefault="00C0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4A" w:rsidRDefault="0004394A">
      <w:r>
        <w:separator/>
      </w:r>
    </w:p>
  </w:footnote>
  <w:footnote w:type="continuationSeparator" w:id="0">
    <w:p w:rsidR="0004394A" w:rsidRDefault="0004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4C" w:rsidRPr="0004394A" w:rsidRDefault="00017F67" w:rsidP="0004394A">
    <w:pPr>
      <w:jc w:val="center"/>
      <w:rPr>
        <w:b/>
      </w:rPr>
    </w:pPr>
    <w:r>
      <w:rPr>
        <w:b/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573.15pt;margin-top:-11.1pt;width:71.55pt;height:50.1pt;z-index:2516587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NewSandecLogo_nowhitebackground"/>
          <w10:wrap anchorx="margin"/>
        </v:shape>
      </w:pict>
    </w:r>
    <w:r>
      <w:rPr>
        <w:b/>
        <w:noProof/>
        <w:lang w:eastAsia="en-CA"/>
      </w:rPr>
      <w:pict w14:anchorId="16F49088">
        <v:shape id="_x0000_s2055" type="#_x0000_t75" style="position:absolute;left:0;text-align:left;margin-left:.2pt;margin-top:-9.7pt;width:75.85pt;height:27.35pt;z-index:251657728">
          <v:imagedata r:id="rId2" o:title=""/>
        </v:shape>
      </w:pict>
    </w:r>
    <w:r w:rsidR="0004394A">
      <w:rPr>
        <w:b/>
        <w:bCs/>
        <w:iCs/>
        <w:spacing w:val="-3"/>
      </w:rPr>
      <w:t>3-Day</w:t>
    </w:r>
    <w:r w:rsidR="0004394A" w:rsidRPr="0004394A">
      <w:rPr>
        <w:b/>
        <w:bCs/>
        <w:iCs/>
        <w:spacing w:val="-3"/>
      </w:rPr>
      <w:t xml:space="preserve"> </w:t>
    </w:r>
    <w:r w:rsidR="0004394A" w:rsidRPr="00E217F1">
      <w:rPr>
        <w:b/>
        <w:bCs/>
        <w:iCs/>
        <w:spacing w:val="-3"/>
      </w:rPr>
      <w:t>I</w:t>
    </w:r>
    <w:r w:rsidR="0004394A" w:rsidRPr="00E217F1">
      <w:rPr>
        <w:b/>
      </w:rPr>
      <w:t xml:space="preserve">ntroduction to Faecal Sludge Management Workshop </w:t>
    </w:r>
    <w:r w:rsidR="00690C0B" w:rsidRPr="0004394A">
      <w:rPr>
        <w:b/>
      </w:rPr>
      <w:t>Agenda</w:t>
    </w:r>
  </w:p>
  <w:p w:rsidR="00C06E4C" w:rsidRPr="00690C0B" w:rsidRDefault="00C06E4C">
    <w:pPr>
      <w:pStyle w:val="Header"/>
      <w:rPr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F821FE"/>
    <w:multiLevelType w:val="multilevel"/>
    <w:tmpl w:val="F35A4BE0"/>
    <w:numStyleLink w:val="StyleBulleted"/>
  </w:abstractNum>
  <w:abstractNum w:abstractNumId="14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C5370"/>
    <w:multiLevelType w:val="multilevel"/>
    <w:tmpl w:val="F35A4BE0"/>
    <w:numStyleLink w:val="StyleBulleted"/>
  </w:abstractNum>
  <w:abstractNum w:abstractNumId="30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22"/>
  </w:num>
  <w:num w:numId="10">
    <w:abstractNumId w:val="9"/>
  </w:num>
  <w:num w:numId="11">
    <w:abstractNumId w:val="29"/>
  </w:num>
  <w:num w:numId="12">
    <w:abstractNumId w:val="13"/>
  </w:num>
  <w:num w:numId="13">
    <w:abstractNumId w:val="1"/>
  </w:num>
  <w:num w:numId="14">
    <w:abstractNumId w:val="2"/>
  </w:num>
  <w:num w:numId="15">
    <w:abstractNumId w:val="31"/>
  </w:num>
  <w:num w:numId="16">
    <w:abstractNumId w:val="4"/>
  </w:num>
  <w:num w:numId="17">
    <w:abstractNumId w:val="19"/>
  </w:num>
  <w:num w:numId="18">
    <w:abstractNumId w:val="5"/>
  </w:num>
  <w:num w:numId="19">
    <w:abstractNumId w:val="20"/>
  </w:num>
  <w:num w:numId="20">
    <w:abstractNumId w:val="26"/>
  </w:num>
  <w:num w:numId="21">
    <w:abstractNumId w:val="25"/>
  </w:num>
  <w:num w:numId="22">
    <w:abstractNumId w:val="32"/>
  </w:num>
  <w:num w:numId="23">
    <w:abstractNumId w:val="30"/>
  </w:num>
  <w:num w:numId="24">
    <w:abstractNumId w:val="17"/>
  </w:num>
  <w:num w:numId="25">
    <w:abstractNumId w:val="14"/>
  </w:num>
  <w:num w:numId="26">
    <w:abstractNumId w:val="23"/>
  </w:num>
  <w:num w:numId="27">
    <w:abstractNumId w:val="16"/>
  </w:num>
  <w:num w:numId="28">
    <w:abstractNumId w:val="6"/>
  </w:num>
  <w:num w:numId="29">
    <w:abstractNumId w:val="27"/>
  </w:num>
  <w:num w:numId="30">
    <w:abstractNumId w:val="3"/>
  </w:num>
  <w:num w:numId="31">
    <w:abstractNumId w:val="10"/>
  </w:num>
  <w:num w:numId="32">
    <w:abstractNumId w:val="11"/>
  </w:num>
  <w:num w:numId="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94A"/>
    <w:rsid w:val="00002E76"/>
    <w:rsid w:val="00017F67"/>
    <w:rsid w:val="0003666C"/>
    <w:rsid w:val="0004394A"/>
    <w:rsid w:val="00047A3D"/>
    <w:rsid w:val="000E4FA0"/>
    <w:rsid w:val="001433F8"/>
    <w:rsid w:val="0014573C"/>
    <w:rsid w:val="00146F85"/>
    <w:rsid w:val="001622E3"/>
    <w:rsid w:val="00184283"/>
    <w:rsid w:val="001A46CA"/>
    <w:rsid w:val="001A64AA"/>
    <w:rsid w:val="0022619E"/>
    <w:rsid w:val="00245066"/>
    <w:rsid w:val="00270BE7"/>
    <w:rsid w:val="0028138C"/>
    <w:rsid w:val="002B47B4"/>
    <w:rsid w:val="002E4F0C"/>
    <w:rsid w:val="0031266A"/>
    <w:rsid w:val="00313054"/>
    <w:rsid w:val="00387DF7"/>
    <w:rsid w:val="003B55CC"/>
    <w:rsid w:val="003D73C8"/>
    <w:rsid w:val="003F5A40"/>
    <w:rsid w:val="00481B9E"/>
    <w:rsid w:val="004D2CD0"/>
    <w:rsid w:val="005A0F25"/>
    <w:rsid w:val="005C66B7"/>
    <w:rsid w:val="00630A85"/>
    <w:rsid w:val="00690C0B"/>
    <w:rsid w:val="006B2EDB"/>
    <w:rsid w:val="00714F24"/>
    <w:rsid w:val="00720C49"/>
    <w:rsid w:val="00740D5E"/>
    <w:rsid w:val="00751AF7"/>
    <w:rsid w:val="00754A39"/>
    <w:rsid w:val="00765858"/>
    <w:rsid w:val="00775620"/>
    <w:rsid w:val="007C6457"/>
    <w:rsid w:val="007E3910"/>
    <w:rsid w:val="00820E8C"/>
    <w:rsid w:val="00841505"/>
    <w:rsid w:val="008466B4"/>
    <w:rsid w:val="00862B98"/>
    <w:rsid w:val="0087557E"/>
    <w:rsid w:val="008B66C5"/>
    <w:rsid w:val="008D76FA"/>
    <w:rsid w:val="008E7677"/>
    <w:rsid w:val="0091410A"/>
    <w:rsid w:val="00955FAD"/>
    <w:rsid w:val="00975334"/>
    <w:rsid w:val="009754D5"/>
    <w:rsid w:val="009769AC"/>
    <w:rsid w:val="009D1AB8"/>
    <w:rsid w:val="009D49A5"/>
    <w:rsid w:val="00A035E6"/>
    <w:rsid w:val="00A05D92"/>
    <w:rsid w:val="00A243B5"/>
    <w:rsid w:val="00A44E82"/>
    <w:rsid w:val="00A657A4"/>
    <w:rsid w:val="00A81E36"/>
    <w:rsid w:val="00A82160"/>
    <w:rsid w:val="00AB62C9"/>
    <w:rsid w:val="00AC1B85"/>
    <w:rsid w:val="00AF410A"/>
    <w:rsid w:val="00AF48E6"/>
    <w:rsid w:val="00B064D2"/>
    <w:rsid w:val="00B10A57"/>
    <w:rsid w:val="00B16952"/>
    <w:rsid w:val="00B3313B"/>
    <w:rsid w:val="00B40527"/>
    <w:rsid w:val="00B43EB9"/>
    <w:rsid w:val="00B50799"/>
    <w:rsid w:val="00B56DBD"/>
    <w:rsid w:val="00B70686"/>
    <w:rsid w:val="00B8513F"/>
    <w:rsid w:val="00BB6214"/>
    <w:rsid w:val="00BE71B1"/>
    <w:rsid w:val="00C06E4C"/>
    <w:rsid w:val="00CB792F"/>
    <w:rsid w:val="00CC4E22"/>
    <w:rsid w:val="00CD2F1F"/>
    <w:rsid w:val="00CE4FCB"/>
    <w:rsid w:val="00DA2DE7"/>
    <w:rsid w:val="00DB72F8"/>
    <w:rsid w:val="00E31425"/>
    <w:rsid w:val="00E41F7B"/>
    <w:rsid w:val="00E85969"/>
    <w:rsid w:val="00E90A96"/>
    <w:rsid w:val="00E92A6E"/>
    <w:rsid w:val="00EB3662"/>
    <w:rsid w:val="00EE59A8"/>
    <w:rsid w:val="00EF4B75"/>
    <w:rsid w:val="00EF5354"/>
    <w:rsid w:val="00F04696"/>
    <w:rsid w:val="00F061A3"/>
    <w:rsid w:val="00F07552"/>
    <w:rsid w:val="00F1379D"/>
    <w:rsid w:val="00F71862"/>
    <w:rsid w:val="00F75A25"/>
    <w:rsid w:val="00F9071B"/>
    <w:rsid w:val="00F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docId w15:val="{EADFDF88-1B38-4573-9484-8C39B0A7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7F67"/>
    <w:rPr>
      <w:rFonts w:ascii="Arial" w:eastAsia="Calibri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17F67"/>
    <w:pPr>
      <w:keepNext/>
      <w:numPr>
        <w:numId w:val="3"/>
      </w:numPr>
      <w:spacing w:before="240" w:after="120"/>
      <w:outlineLvl w:val="0"/>
    </w:pPr>
    <w:rPr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017F67"/>
    <w:pPr>
      <w:keepNext/>
      <w:numPr>
        <w:ilvl w:val="1"/>
        <w:numId w:val="3"/>
      </w:numPr>
      <w:spacing w:before="240" w:after="120"/>
      <w:ind w:left="720" w:hanging="720"/>
      <w:outlineLvl w:val="1"/>
    </w:pPr>
    <w:rPr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017F67"/>
    <w:pPr>
      <w:keepNext/>
      <w:numPr>
        <w:ilvl w:val="2"/>
        <w:numId w:val="3"/>
      </w:numPr>
      <w:tabs>
        <w:tab w:val="left" w:pos="864"/>
      </w:tabs>
      <w:spacing w:before="240" w:after="120"/>
      <w:ind w:left="1008" w:hanging="1008"/>
      <w:outlineLvl w:val="2"/>
    </w:pPr>
    <w:rPr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017F67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017F6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017F67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017F67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017F67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017F67"/>
    <w:pPr>
      <w:numPr>
        <w:ilvl w:val="8"/>
        <w:numId w:val="3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17F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7F67"/>
  </w:style>
  <w:style w:type="paragraph" w:styleId="Header">
    <w:name w:val="header"/>
    <w:basedOn w:val="Normal"/>
    <w:link w:val="HeaderChar"/>
    <w:rsid w:val="00017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7F67"/>
    <w:pPr>
      <w:tabs>
        <w:tab w:val="center" w:pos="4320"/>
        <w:tab w:val="right" w:pos="8640"/>
      </w:tabs>
    </w:pPr>
  </w:style>
  <w:style w:type="character" w:styleId="PageNumber">
    <w:name w:val="page number"/>
    <w:rsid w:val="00017F67"/>
  </w:style>
  <w:style w:type="character" w:styleId="Hyperlink">
    <w:name w:val="Hyperlink"/>
    <w:uiPriority w:val="99"/>
    <w:rsid w:val="00017F67"/>
    <w:rPr>
      <w:color w:val="0000FF"/>
      <w:u w:val="single"/>
    </w:rPr>
  </w:style>
  <w:style w:type="character" w:styleId="FollowedHyperlink">
    <w:name w:val="FollowedHyperlink"/>
    <w:rsid w:val="00017F67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link w:val="BodyTextChar1"/>
    <w:uiPriority w:val="2"/>
    <w:qFormat/>
    <w:rsid w:val="00017F67"/>
    <w:pPr>
      <w:spacing w:after="120"/>
    </w:pPr>
    <w:rPr>
      <w:lang w:val="en-US"/>
    </w:rPr>
  </w:style>
  <w:style w:type="character" w:customStyle="1" w:styleId="Heading2Char">
    <w:name w:val="Heading 2 Char"/>
    <w:link w:val="Heading2"/>
    <w:rsid w:val="00017F67"/>
    <w:rPr>
      <w:rFonts w:ascii="Arial" w:eastAsia="Calibri" w:hAnsi="Arial" w:cs="Arial"/>
      <w:b/>
      <w:bCs/>
      <w:iCs/>
      <w:sz w:val="26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4394A"/>
    <w:rPr>
      <w:rFonts w:ascii="Arial" w:eastAsia="Calibri" w:hAnsi="Arial" w:cs="Arial"/>
      <w:b/>
      <w:bCs/>
      <w:i/>
      <w:sz w:val="26"/>
      <w:szCs w:val="26"/>
      <w:lang w:eastAsia="en-US"/>
    </w:rPr>
  </w:style>
  <w:style w:type="character" w:customStyle="1" w:styleId="Heading4Char">
    <w:name w:val="Heading 4 Char"/>
    <w:link w:val="Heading4"/>
    <w:rsid w:val="00017F67"/>
    <w:rPr>
      <w:rFonts w:eastAsia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017F67"/>
    <w:rPr>
      <w:rFonts w:ascii="Arial" w:eastAsia="Calibri" w:hAnsi="Arial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017F67"/>
    <w:rPr>
      <w:rFonts w:eastAsia="Calibri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017F67"/>
    <w:rPr>
      <w:rFonts w:eastAsia="Calibri" w:cs="Arial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017F67"/>
    <w:rPr>
      <w:rFonts w:eastAsia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017F67"/>
    <w:rPr>
      <w:rFonts w:ascii="Arial" w:eastAsia="Calibri" w:hAnsi="Arial" w:cs="Arial"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017F67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017F67"/>
    <w:pPr>
      <w:widowControl w:val="0"/>
      <w:numPr>
        <w:ilvl w:val="1"/>
        <w:numId w:val="1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017F67"/>
    <w:rPr>
      <w:rFonts w:ascii="Arial" w:eastAsia="Calibri" w:hAnsi="Arial" w:cs="Arial"/>
      <w:b/>
      <w:bCs/>
      <w:kern w:val="32"/>
      <w:sz w:val="28"/>
      <w:szCs w:val="28"/>
      <w:lang w:eastAsia="en-US"/>
    </w:rPr>
  </w:style>
  <w:style w:type="paragraph" w:customStyle="1" w:styleId="Annex1">
    <w:name w:val="Annex 1"/>
    <w:next w:val="Normal"/>
    <w:autoRedefine/>
    <w:rsid w:val="00017F67"/>
    <w:pPr>
      <w:pageBreakBefore/>
      <w:numPr>
        <w:numId w:val="1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="Calibri" w:hAnsi="Arial" w:cs="Arial"/>
      <w:b/>
      <w:bCs/>
      <w:kern w:val="32"/>
      <w:sz w:val="32"/>
      <w:szCs w:val="28"/>
      <w:lang w:val="en-GB" w:eastAsia="en-US"/>
    </w:rPr>
  </w:style>
  <w:style w:type="table" w:styleId="TableGrid">
    <w:name w:val="Table Grid"/>
    <w:basedOn w:val="TableNormal"/>
    <w:rsid w:val="00017F67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7F6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"/>
    <w:rsid w:val="00017F67"/>
    <w:pPr>
      <w:jc w:val="both"/>
    </w:pPr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rsid w:val="00017F67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4394A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017F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7F6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94A"/>
    <w:rPr>
      <w:rFonts w:ascii="Arial" w:eastAsia="Calibri" w:hAnsi="Arial" w:cs="Arial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394A"/>
    <w:rPr>
      <w:rFonts w:ascii="Arial" w:eastAsia="Calibri" w:hAnsi="Arial" w:cs="Arial"/>
      <w:b/>
      <w:bCs/>
      <w:szCs w:val="22"/>
      <w:lang w:eastAsia="en-US"/>
    </w:rPr>
  </w:style>
  <w:style w:type="character" w:styleId="Emphasis">
    <w:name w:val="Emphasis"/>
    <w:uiPriority w:val="10"/>
    <w:rsid w:val="00017F67"/>
    <w:rPr>
      <w:i/>
      <w:iCs/>
    </w:rPr>
  </w:style>
  <w:style w:type="paragraph" w:customStyle="1" w:styleId="FactsheetColumn">
    <w:name w:val="Factsheet_Column"/>
    <w:basedOn w:val="Normal"/>
    <w:rsid w:val="00017F67"/>
    <w:pPr>
      <w:jc w:val="both"/>
    </w:pPr>
    <w:rPr>
      <w:color w:val="000000"/>
      <w:sz w:val="20"/>
    </w:rPr>
  </w:style>
  <w:style w:type="character" w:customStyle="1" w:styleId="FooterChar">
    <w:name w:val="Footer Char"/>
    <w:link w:val="Footer"/>
    <w:uiPriority w:val="99"/>
    <w:rsid w:val="00017F67"/>
    <w:rPr>
      <w:rFonts w:ascii="Arial" w:eastAsia="Calibri" w:hAnsi="Arial" w:cs="Arial"/>
      <w:sz w:val="22"/>
      <w:szCs w:val="22"/>
      <w:lang w:eastAsia="en-US"/>
    </w:rPr>
  </w:style>
  <w:style w:type="character" w:styleId="Strong">
    <w:name w:val="Strong"/>
    <w:uiPriority w:val="6"/>
    <w:rsid w:val="00017F67"/>
    <w:rPr>
      <w:b/>
      <w:bCs/>
    </w:rPr>
  </w:style>
  <w:style w:type="paragraph" w:styleId="TOC1">
    <w:name w:val="toc 1"/>
    <w:basedOn w:val="Normal"/>
    <w:next w:val="Normal"/>
    <w:uiPriority w:val="39"/>
    <w:rsid w:val="00017F67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2">
    <w:name w:val="toc 2"/>
    <w:basedOn w:val="Normal"/>
    <w:next w:val="Normal"/>
    <w:uiPriority w:val="39"/>
    <w:rsid w:val="00017F67"/>
    <w:pPr>
      <w:tabs>
        <w:tab w:val="right" w:leader="dot" w:pos="9497"/>
      </w:tabs>
      <w:ind w:left="1009" w:hanging="578"/>
    </w:pPr>
  </w:style>
  <w:style w:type="character" w:customStyle="1" w:styleId="Heading1Char">
    <w:name w:val="Heading 1 Char"/>
    <w:link w:val="Heading1"/>
    <w:rsid w:val="00017F67"/>
    <w:rPr>
      <w:rFonts w:ascii="Arial" w:eastAsia="Calibri" w:hAnsi="Arial" w:cs="Arial"/>
      <w:b/>
      <w:bCs/>
      <w:kern w:val="32"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017F67"/>
    <w:pPr>
      <w:numPr>
        <w:numId w:val="5"/>
      </w:numPr>
      <w:spacing w:after="120"/>
      <w:ind w:left="432" w:hanging="432"/>
    </w:pPr>
  </w:style>
  <w:style w:type="paragraph" w:customStyle="1" w:styleId="FactsheetHeading">
    <w:name w:val="Factsheet_Heading"/>
    <w:basedOn w:val="Normal"/>
    <w:rsid w:val="00017F67"/>
    <w:pPr>
      <w:spacing w:before="120" w:after="120"/>
    </w:pPr>
    <w:rPr>
      <w:b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8"/>
    <w:rsid w:val="00017F67"/>
    <w:pPr>
      <w:spacing w:after="120"/>
      <w:jc w:val="center"/>
      <w:outlineLvl w:val="0"/>
    </w:pPr>
    <w:rPr>
      <w:b/>
      <w:bCs/>
      <w:kern w:val="28"/>
      <w:szCs w:val="32"/>
    </w:rPr>
  </w:style>
  <w:style w:type="character" w:customStyle="1" w:styleId="TitleChar">
    <w:name w:val="Title Char"/>
    <w:link w:val="Title"/>
    <w:uiPriority w:val="18"/>
    <w:rsid w:val="00017F67"/>
    <w:rPr>
      <w:rFonts w:ascii="Arial" w:eastAsia="Calibri" w:hAnsi="Arial" w:cs="Arial"/>
      <w:b/>
      <w:bCs/>
      <w:kern w:val="28"/>
      <w:sz w:val="22"/>
      <w:szCs w:val="32"/>
      <w:lang w:eastAsia="en-US"/>
    </w:rPr>
  </w:style>
  <w:style w:type="paragraph" w:customStyle="1" w:styleId="AppendixTitle">
    <w:name w:val="Appendix Title"/>
    <w:basedOn w:val="Normal"/>
    <w:rsid w:val="00017F67"/>
    <w:pPr>
      <w:spacing w:before="120" w:after="12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rsid w:val="00017F67"/>
    <w:pPr>
      <w:tabs>
        <w:tab w:val="right" w:leader="dot" w:pos="9497"/>
      </w:tabs>
      <w:spacing w:before="60"/>
      <w:ind w:left="1584" w:hanging="576"/>
    </w:pPr>
  </w:style>
  <w:style w:type="numbering" w:customStyle="1" w:styleId="StyleBulleted">
    <w:name w:val="Style Bulleted"/>
    <w:basedOn w:val="NoList"/>
    <w:rsid w:val="00017F67"/>
    <w:pPr>
      <w:numPr>
        <w:numId w:val="2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017F67"/>
    <w:pPr>
      <w:tabs>
        <w:tab w:val="left" w:pos="864"/>
      </w:tabs>
    </w:pPr>
    <w:rPr>
      <w:iCs w:val="0"/>
      <w:color w:val="999999"/>
    </w:rPr>
  </w:style>
  <w:style w:type="character" w:customStyle="1" w:styleId="StyleHeading2Gray-40Char">
    <w:name w:val="Style Heading 2 + Gray-40% Char"/>
    <w:link w:val="StyleHeading2Gray-40"/>
    <w:rsid w:val="00017F67"/>
    <w:rPr>
      <w:rFonts w:ascii="Arial" w:eastAsia="Calibri" w:hAnsi="Arial" w:cs="Arial"/>
      <w:b/>
      <w:bCs/>
      <w:color w:val="999999"/>
      <w:sz w:val="26"/>
      <w:szCs w:val="2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017F67"/>
    <w:pPr>
      <w:jc w:val="both"/>
    </w:pPr>
    <w:rPr>
      <w:sz w:val="20"/>
    </w:rPr>
  </w:style>
  <w:style w:type="character" w:customStyle="1" w:styleId="FootnoteTextChar">
    <w:name w:val="Footnote Text Char"/>
    <w:link w:val="FootnoteText"/>
    <w:semiHidden/>
    <w:rsid w:val="00017F67"/>
    <w:rPr>
      <w:rFonts w:ascii="Arial" w:eastAsia="Calibri" w:hAnsi="Arial" w:cs="Arial"/>
      <w:szCs w:val="22"/>
      <w:lang w:eastAsia="en-US"/>
    </w:rPr>
  </w:style>
  <w:style w:type="character" w:styleId="FootnoteReference">
    <w:name w:val="footnote reference"/>
    <w:semiHidden/>
    <w:rsid w:val="00017F67"/>
    <w:rPr>
      <w:vertAlign w:val="superscript"/>
    </w:rPr>
  </w:style>
  <w:style w:type="paragraph" w:styleId="TOC4">
    <w:name w:val="toc 4"/>
    <w:basedOn w:val="Normal"/>
    <w:next w:val="Normal"/>
    <w:autoRedefine/>
    <w:uiPriority w:val="29"/>
    <w:semiHidden/>
    <w:rsid w:val="00017F67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017F67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017F67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017F67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017F67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017F67"/>
    <w:pPr>
      <w:ind w:left="1920"/>
    </w:pPr>
    <w:rPr>
      <w:rFonts w:ascii="Times New Roman" w:hAnsi="Times New Roman"/>
      <w:szCs w:val="24"/>
      <w:lang w:val="en-US"/>
    </w:rPr>
  </w:style>
  <w:style w:type="character" w:customStyle="1" w:styleId="BodyTextChar">
    <w:name w:val="Body Text Char"/>
    <w:rsid w:val="00017F67"/>
    <w:rPr>
      <w:sz w:val="24"/>
      <w:lang w:val="en-CA" w:eastAsia="en-US" w:bidi="ar-SA"/>
    </w:rPr>
  </w:style>
  <w:style w:type="paragraph" w:styleId="BodyText2">
    <w:name w:val="Body Text 2"/>
    <w:basedOn w:val="Normal"/>
    <w:link w:val="BodyText2Char"/>
    <w:rsid w:val="00017F67"/>
    <w:rPr>
      <w:lang w:val="en-US"/>
    </w:rPr>
  </w:style>
  <w:style w:type="character" w:customStyle="1" w:styleId="BodyText2Char">
    <w:name w:val="Body Text 2 Char"/>
    <w:link w:val="BodyText2"/>
    <w:rsid w:val="00017F67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017F67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017F67"/>
    <w:rPr>
      <w:rFonts w:eastAsia="Calibri" w:cs="Arial"/>
      <w:sz w:val="36"/>
      <w:szCs w:val="22"/>
      <w:lang w:eastAsia="en-US"/>
    </w:rPr>
  </w:style>
  <w:style w:type="paragraph" w:customStyle="1" w:styleId="Module0">
    <w:name w:val="Module #"/>
    <w:basedOn w:val="Normal"/>
    <w:link w:val="ModuleChar0"/>
    <w:rsid w:val="00017F67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017F67"/>
    <w:rPr>
      <w:rFonts w:eastAsia="Calibri" w:cs="Arial"/>
      <w:sz w:val="120"/>
      <w:szCs w:val="22"/>
      <w:lang w:eastAsia="en-US"/>
    </w:rPr>
  </w:style>
  <w:style w:type="paragraph" w:styleId="Subtitle">
    <w:name w:val="Subtitle"/>
    <w:basedOn w:val="Normal"/>
    <w:link w:val="SubtitleChar"/>
    <w:rsid w:val="00017F67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link w:val="Subtitle"/>
    <w:rsid w:val="00017F67"/>
    <w:rPr>
      <w:rFonts w:eastAsia="Calibri" w:cs="Arial"/>
      <w:b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017F67"/>
    <w:rPr>
      <w:rFonts w:ascii="Verdana" w:hAnsi="Verdana"/>
      <w:b/>
      <w:bCs/>
      <w:sz w:val="20"/>
      <w:lang w:val="en-US"/>
    </w:rPr>
  </w:style>
  <w:style w:type="paragraph" w:styleId="BodyText3">
    <w:name w:val="Body Text 3"/>
    <w:basedOn w:val="Normal"/>
    <w:link w:val="BodyText3Char"/>
    <w:rsid w:val="00017F6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017F67"/>
    <w:rPr>
      <w:rFonts w:eastAsia="Calibri" w:cs="Arial"/>
      <w:sz w:val="16"/>
      <w:szCs w:val="16"/>
      <w:lang w:eastAsia="en-US"/>
    </w:rPr>
  </w:style>
  <w:style w:type="paragraph" w:styleId="NormalWeb">
    <w:name w:val="Normal (Web)"/>
    <w:basedOn w:val="Normal"/>
    <w:rsid w:val="00017F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017F67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017F67"/>
    <w:rPr>
      <w:rFonts w:eastAsia="Calibri" w:cs="Arial"/>
      <w:sz w:val="16"/>
      <w:szCs w:val="16"/>
      <w:lang w:eastAsia="en-US"/>
    </w:rPr>
  </w:style>
  <w:style w:type="paragraph" w:customStyle="1" w:styleId="orangehead">
    <w:name w:val="orangehead"/>
    <w:basedOn w:val="Normal"/>
    <w:rsid w:val="00017F67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017F67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rsid w:val="00017F67"/>
    <w:rPr>
      <w:rFonts w:eastAsia="Calibri" w:cs="Arial"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017F67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017F67"/>
    <w:rPr>
      <w:rFonts w:eastAsia="Calibr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17F67"/>
    <w:rPr>
      <w:rFonts w:eastAsia="Calibr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7F67"/>
    <w:rPr>
      <w:rFonts w:eastAsia="Calibr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7F67"/>
    <w:rPr>
      <w:rFonts w:eastAsia="Calibr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017F67"/>
    <w:rPr>
      <w:rFonts w:eastAsia="Calibr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017F67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017F67"/>
    <w:rPr>
      <w:rFonts w:eastAsia="Calibr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017F67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017F67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017F67"/>
    <w:pPr>
      <w:spacing w:before="100" w:beforeAutospacing="1" w:after="100" w:afterAutospacing="1" w:line="312" w:lineRule="auto"/>
    </w:pPr>
    <w:rPr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017F67"/>
    <w:rPr>
      <w:rFonts w:ascii="Arial" w:eastAsia="Calibri" w:hAnsi="Arial" w:cs="Arial"/>
      <w:sz w:val="22"/>
      <w:szCs w:val="22"/>
      <w:lang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017F67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017F67"/>
    <w:rPr>
      <w:rFonts w:ascii="Arial" w:eastAsia="Calibri" w:hAnsi="Arial" w:cs="Arial"/>
      <w:sz w:val="22"/>
      <w:szCs w:val="24"/>
      <w:lang w:eastAsia="en-US"/>
    </w:rPr>
  </w:style>
  <w:style w:type="character" w:customStyle="1" w:styleId="apple-style-span">
    <w:name w:val="apple-style-span"/>
    <w:rsid w:val="00017F67"/>
  </w:style>
  <w:style w:type="paragraph" w:customStyle="1" w:styleId="Source">
    <w:name w:val="Source"/>
    <w:basedOn w:val="Normal"/>
    <w:link w:val="SourceChar"/>
    <w:uiPriority w:val="6"/>
    <w:rsid w:val="00017F67"/>
    <w:pPr>
      <w:jc w:val="both"/>
    </w:pPr>
    <w:rPr>
      <w:sz w:val="16"/>
      <w:szCs w:val="24"/>
    </w:rPr>
  </w:style>
  <w:style w:type="character" w:customStyle="1" w:styleId="SourceChar">
    <w:name w:val="Source Char"/>
    <w:link w:val="Source"/>
    <w:uiPriority w:val="6"/>
    <w:rsid w:val="00017F67"/>
    <w:rPr>
      <w:rFonts w:ascii="Arial" w:eastAsia="Calibri" w:hAnsi="Arial" w:cs="Arial"/>
      <w:sz w:val="16"/>
      <w:szCs w:val="24"/>
      <w:lang w:eastAsia="en-US"/>
    </w:rPr>
  </w:style>
  <w:style w:type="character" w:customStyle="1" w:styleId="articletext1">
    <w:name w:val="articletext1"/>
    <w:rsid w:val="00017F67"/>
    <w:rPr>
      <w:rFonts w:ascii="Verdana" w:hAnsi="Verdana" w:hint="default"/>
      <w:b w:val="0"/>
      <w:b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17F67"/>
    <w:rPr>
      <w:rFonts w:ascii="Arial" w:eastAsia="Calibri" w:hAnsi="Arial"/>
      <w:sz w:val="22"/>
      <w:lang w:eastAsia="en-US"/>
    </w:rPr>
  </w:style>
  <w:style w:type="paragraph" w:customStyle="1" w:styleId="CAWSTEPDStyleGuide">
    <w:name w:val="CAWST EPD Style Guide"/>
    <w:basedOn w:val="Normal"/>
    <w:link w:val="CAWSTEPDStyleGuideChar"/>
    <w:rsid w:val="00017F67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017F67"/>
    <w:pPr>
      <w:keepLines/>
      <w:numPr>
        <w:numId w:val="0"/>
      </w:numPr>
      <w:spacing w:after="0"/>
      <w:outlineLvl w:val="9"/>
    </w:pPr>
    <w:rPr>
      <w:rFonts w:eastAsia="Times New Roman" w:cs="Times New Roman"/>
      <w:bCs w:val="0"/>
      <w:color w:val="000000"/>
      <w:kern w:val="0"/>
      <w:szCs w:val="32"/>
      <w:lang w:val="en-US"/>
    </w:rPr>
  </w:style>
  <w:style w:type="character" w:customStyle="1" w:styleId="CAWSTEPDStyleGuideChar">
    <w:name w:val="CAWST EPD Style Guide Char"/>
    <w:link w:val="CAWSTEPDStyleGuide"/>
    <w:rsid w:val="00017F67"/>
    <w:rPr>
      <w:rFonts w:ascii="Arial" w:eastAsia="Calibri" w:hAnsi="Arial" w:cs="Arial"/>
      <w:i/>
      <w:iCs/>
      <w:color w:val="999999"/>
      <w:sz w:val="22"/>
      <w:szCs w:val="22"/>
      <w:lang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017F67"/>
    <w:pPr>
      <w:numPr>
        <w:numId w:val="4"/>
      </w:numPr>
      <w:spacing w:after="120"/>
    </w:pPr>
  </w:style>
  <w:style w:type="paragraph" w:customStyle="1" w:styleId="De-emphasizeText">
    <w:name w:val="De-emphasize Text"/>
    <w:basedOn w:val="ListParagraph"/>
    <w:link w:val="De-emphasizeTextChar"/>
    <w:rsid w:val="00017F67"/>
    <w:rPr>
      <w:color w:val="999999"/>
      <w:lang w:val="en-IE"/>
    </w:rPr>
  </w:style>
  <w:style w:type="character" w:customStyle="1" w:styleId="ListParagraph-NumberedChar">
    <w:name w:val="List Paragraph - Numbered Char"/>
    <w:link w:val="ListParagraph-Numbered"/>
    <w:uiPriority w:val="4"/>
    <w:rsid w:val="00017F67"/>
    <w:rPr>
      <w:rFonts w:ascii="Arial" w:eastAsia="Calibri" w:hAnsi="Arial" w:cs="Arial"/>
      <w:sz w:val="22"/>
      <w:szCs w:val="22"/>
      <w:lang w:eastAsia="en-US"/>
    </w:rPr>
  </w:style>
  <w:style w:type="character" w:customStyle="1" w:styleId="De-EmphasizeText0">
    <w:name w:val="De-Emphasize Text"/>
    <w:uiPriority w:val="1"/>
    <w:rsid w:val="00017F67"/>
    <w:rPr>
      <w:color w:val="A6A6A6"/>
    </w:rPr>
  </w:style>
  <w:style w:type="character" w:customStyle="1" w:styleId="ListParagraphChar">
    <w:name w:val="List Paragraph Char"/>
    <w:link w:val="ListParagraph"/>
    <w:uiPriority w:val="3"/>
    <w:rsid w:val="00017F67"/>
    <w:rPr>
      <w:rFonts w:ascii="Arial" w:eastAsia="Calibri" w:hAnsi="Arial" w:cs="Arial"/>
      <w:sz w:val="22"/>
      <w:szCs w:val="22"/>
      <w:lang w:eastAsia="en-US"/>
    </w:rPr>
  </w:style>
  <w:style w:type="character" w:customStyle="1" w:styleId="De-emphasizeTextChar">
    <w:name w:val="De-emphasize Text Char"/>
    <w:link w:val="De-emphasizeText"/>
    <w:rsid w:val="00017F67"/>
    <w:rPr>
      <w:rFonts w:ascii="Arial" w:eastAsia="Calibri" w:hAnsi="Arial" w:cs="Arial"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017F67"/>
  </w:style>
  <w:style w:type="character" w:customStyle="1" w:styleId="TitleforFigureortableChar">
    <w:name w:val="Title for Figure or table Char"/>
    <w:link w:val="TitleforFigureortable"/>
    <w:uiPriority w:val="5"/>
    <w:rsid w:val="00017F67"/>
    <w:rPr>
      <w:rFonts w:ascii="Arial" w:eastAsia="Calibri" w:hAnsi="Arial" w:cs="Arial"/>
      <w:b/>
      <w:bCs/>
      <w:kern w:val="28"/>
      <w:sz w:val="22"/>
      <w:szCs w:val="32"/>
      <w:lang w:eastAsia="en-US"/>
    </w:rPr>
  </w:style>
  <w:style w:type="paragraph" w:customStyle="1" w:styleId="VeryStrong">
    <w:name w:val="Very Strong"/>
    <w:link w:val="VeryStrongChar"/>
    <w:qFormat/>
    <w:rsid w:val="00017F67"/>
    <w:rPr>
      <w:rFonts w:ascii="Arial Black" w:eastAsia="Calibri" w:hAnsi="Arial Black" w:cs="Arial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017F67"/>
    <w:rPr>
      <w:b/>
      <w:bCs/>
      <w:iCs/>
    </w:rPr>
  </w:style>
  <w:style w:type="character" w:customStyle="1" w:styleId="VeryStrongChar">
    <w:name w:val="Very Strong Char"/>
    <w:link w:val="VeryStrong"/>
    <w:rsid w:val="00017F67"/>
    <w:rPr>
      <w:rFonts w:ascii="Arial Black" w:eastAsia="Calibri" w:hAnsi="Arial Black" w:cs="Arial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017F67"/>
    <w:rPr>
      <w:i/>
      <w:iCs/>
      <w:color w:val="404040"/>
    </w:rPr>
  </w:style>
  <w:style w:type="character" w:customStyle="1" w:styleId="ListQuestionsChar">
    <w:name w:val="List Questions Char"/>
    <w:link w:val="ListQuestions"/>
    <w:uiPriority w:val="4"/>
    <w:rsid w:val="00017F67"/>
    <w:rPr>
      <w:rFonts w:ascii="Arial" w:eastAsia="Calibri" w:hAnsi="Arial" w:cs="Arial"/>
      <w:b/>
      <w:bCs/>
      <w:iCs/>
      <w:sz w:val="22"/>
      <w:szCs w:val="22"/>
      <w:lang w:eastAsia="en-US"/>
    </w:rPr>
  </w:style>
  <w:style w:type="paragraph" w:styleId="NoSpacing">
    <w:name w:val="No Spacing"/>
    <w:uiPriority w:val="2"/>
    <w:qFormat/>
    <w:rsid w:val="00017F67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Agenda 3 Day Template</vt:lpstr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FSM_3 Day_Workshop Agenda_Field Trip</dc:title>
  <dc:creator>CAWST;Eawag-Sandec</dc:creator>
  <cp:lastModifiedBy>Melinda Foran</cp:lastModifiedBy>
  <cp:revision>4</cp:revision>
  <cp:lastPrinted>2007-03-20T15:41:00Z</cp:lastPrinted>
  <dcterms:created xsi:type="dcterms:W3CDTF">2016-08-12T19:03:00Z</dcterms:created>
  <dcterms:modified xsi:type="dcterms:W3CDTF">2016-08-12T21:04:00Z</dcterms:modified>
</cp:coreProperties>
</file>